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CFA0" w14:textId="155BA5F1" w:rsidR="001678C9" w:rsidRPr="00CB50C7" w:rsidRDefault="001678C9" w:rsidP="001678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60"/>
          <w:szCs w:val="60"/>
          <w:u w:val="single"/>
        </w:rPr>
      </w:pPr>
      <w:r w:rsidRPr="00CB50C7">
        <w:rPr>
          <w:rFonts w:cstheme="minorHAnsi"/>
          <w:b/>
          <w:sz w:val="60"/>
          <w:szCs w:val="60"/>
          <w:u w:val="single"/>
        </w:rPr>
        <w:t>TORNO CNC ROMI CENTUR 35E - 2007</w:t>
      </w:r>
    </w:p>
    <w:p w14:paraId="170F10FB" w14:textId="6043D9B3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Características</w:t>
      </w:r>
      <w:r w:rsidRPr="001678C9">
        <w:rPr>
          <w:rFonts w:eastAsia="TTFCt00" w:cstheme="minorHAnsi"/>
          <w:sz w:val="26"/>
          <w:szCs w:val="26"/>
        </w:rPr>
        <w:t xml:space="preserve"> e Capacidade Produtiva - </w:t>
      </w:r>
      <w:r w:rsidRPr="001678C9">
        <w:rPr>
          <w:rFonts w:eastAsia="TTFCt00" w:cstheme="minorHAnsi"/>
          <w:b/>
          <w:sz w:val="26"/>
          <w:szCs w:val="26"/>
        </w:rPr>
        <w:t>Fabricante Romi</w:t>
      </w:r>
    </w:p>
    <w:p w14:paraId="7871D6B0" w14:textId="3BA99E3B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Construção</w:t>
      </w:r>
      <w:r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 xml:space="preserve">- </w:t>
      </w:r>
      <w:r w:rsidRPr="001678C9">
        <w:rPr>
          <w:rFonts w:eastAsia="TTFCt00" w:cstheme="minorHAnsi"/>
          <w:b/>
          <w:sz w:val="26"/>
          <w:szCs w:val="26"/>
        </w:rPr>
        <w:t>Barramento (paralelo)</w:t>
      </w:r>
    </w:p>
    <w:p w14:paraId="424609C2" w14:textId="752810D3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Comando</w:t>
      </w:r>
      <w:r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 xml:space="preserve">- </w:t>
      </w:r>
      <w:r w:rsidRPr="001678C9">
        <w:rPr>
          <w:rFonts w:eastAsia="TTFCt00" w:cstheme="minorHAnsi"/>
          <w:b/>
          <w:sz w:val="26"/>
          <w:szCs w:val="26"/>
        </w:rPr>
        <w:t>Fanuc</w:t>
      </w:r>
    </w:p>
    <w:p w14:paraId="13F14001" w14:textId="1D1A753A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Programação</w:t>
      </w:r>
      <w:r w:rsidRPr="001678C9"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>Interativa</w:t>
      </w:r>
      <w:r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 xml:space="preserve">- </w:t>
      </w:r>
      <w:r w:rsidRPr="001678C9">
        <w:rPr>
          <w:rFonts w:eastAsia="TTFCt00" w:cstheme="minorHAnsi"/>
          <w:b/>
          <w:sz w:val="26"/>
          <w:szCs w:val="26"/>
        </w:rPr>
        <w:t>Não</w:t>
      </w:r>
    </w:p>
    <w:p w14:paraId="293128C0" w14:textId="761D31E9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Avanço</w:t>
      </w:r>
      <w:r w:rsidRPr="001678C9"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>Rápido</w:t>
      </w:r>
      <w:r w:rsidR="00CB50C7"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>(m/</w:t>
      </w:r>
      <w:r w:rsidRPr="001678C9">
        <w:rPr>
          <w:rFonts w:eastAsia="TTFCt00" w:cstheme="minorHAnsi"/>
          <w:sz w:val="26"/>
          <w:szCs w:val="26"/>
        </w:rPr>
        <w:t>min) -</w:t>
      </w:r>
      <w:r w:rsidRPr="001678C9"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b/>
          <w:sz w:val="26"/>
          <w:szCs w:val="26"/>
        </w:rPr>
        <w:t>10</w:t>
      </w:r>
    </w:p>
    <w:p w14:paraId="5DF5250A" w14:textId="1B0FEE3E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Placa (</w:t>
      </w:r>
      <w:r w:rsidRPr="001678C9">
        <w:rPr>
          <w:rFonts w:eastAsia="TTFCt00" w:cstheme="minorHAnsi"/>
          <w:sz w:val="26"/>
          <w:szCs w:val="26"/>
        </w:rPr>
        <w:t xml:space="preserve">pol - </w:t>
      </w:r>
      <w:r w:rsidRPr="001678C9">
        <w:rPr>
          <w:rFonts w:eastAsia="TTFCt00" w:cstheme="minorHAnsi"/>
          <w:sz w:val="26"/>
          <w:szCs w:val="26"/>
        </w:rPr>
        <w:t>mm) -</w:t>
      </w:r>
      <w:r w:rsidRPr="001678C9"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b/>
          <w:sz w:val="26"/>
          <w:szCs w:val="26"/>
        </w:rPr>
        <w:t>8´´- 200</w:t>
      </w:r>
    </w:p>
    <w:p w14:paraId="209AE1ED" w14:textId="4D336E87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 xml:space="preserve">Max. </w:t>
      </w:r>
      <w:r w:rsidRPr="001678C9">
        <w:rPr>
          <w:rFonts w:eastAsia="TTFCt00" w:cstheme="minorHAnsi"/>
          <w:sz w:val="26"/>
          <w:szCs w:val="26"/>
        </w:rPr>
        <w:t>Diâmetro</w:t>
      </w:r>
      <w:r w:rsidRPr="001678C9">
        <w:rPr>
          <w:rFonts w:eastAsia="TTFCt00" w:cstheme="minorHAnsi"/>
          <w:sz w:val="26"/>
          <w:szCs w:val="26"/>
        </w:rPr>
        <w:t xml:space="preserve"> Usinado (mm)</w:t>
      </w:r>
      <w:r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 xml:space="preserve">- </w:t>
      </w:r>
      <w:r w:rsidRPr="001678C9">
        <w:rPr>
          <w:rFonts w:eastAsia="TTFCt00" w:cstheme="minorHAnsi"/>
          <w:b/>
          <w:sz w:val="26"/>
          <w:szCs w:val="26"/>
        </w:rPr>
        <w:t>400</w:t>
      </w:r>
    </w:p>
    <w:p w14:paraId="70DA0D26" w14:textId="49241F1D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Max. Comprimento Usinado (mm)</w:t>
      </w:r>
      <w:r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 xml:space="preserve">- </w:t>
      </w:r>
      <w:r w:rsidRPr="001678C9">
        <w:rPr>
          <w:rFonts w:eastAsia="TTFCt00" w:cstheme="minorHAnsi"/>
          <w:b/>
          <w:sz w:val="26"/>
          <w:szCs w:val="26"/>
        </w:rPr>
        <w:t>1000</w:t>
      </w:r>
    </w:p>
    <w:p w14:paraId="783752A7" w14:textId="09CA6EDC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Nariz</w:t>
      </w:r>
      <w:r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 xml:space="preserve">- </w:t>
      </w:r>
      <w:r w:rsidRPr="001678C9">
        <w:rPr>
          <w:rFonts w:eastAsia="TTFCt00" w:cstheme="minorHAnsi"/>
          <w:b/>
          <w:sz w:val="26"/>
          <w:szCs w:val="26"/>
        </w:rPr>
        <w:t>A₂5</w:t>
      </w:r>
    </w:p>
    <w:p w14:paraId="7D6AC793" w14:textId="360BA0CD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Passagem no Eixo Arvore (mm)</w:t>
      </w:r>
      <w:r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>-</w:t>
      </w:r>
      <w:r w:rsidRPr="001678C9">
        <w:rPr>
          <w:rFonts w:eastAsia="TTFCt00" w:cstheme="minorHAnsi"/>
          <w:b/>
          <w:sz w:val="26"/>
          <w:szCs w:val="26"/>
        </w:rPr>
        <w:t xml:space="preserve"> 53</w:t>
      </w:r>
    </w:p>
    <w:p w14:paraId="04775CCD" w14:textId="61A1348B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Potência</w:t>
      </w:r>
      <w:r w:rsidRPr="001678C9">
        <w:rPr>
          <w:rFonts w:eastAsia="TTFCt00" w:cstheme="minorHAnsi"/>
          <w:sz w:val="26"/>
          <w:szCs w:val="26"/>
        </w:rPr>
        <w:t xml:space="preserve"> do </w:t>
      </w:r>
      <w:r w:rsidRPr="001678C9">
        <w:rPr>
          <w:rFonts w:eastAsia="TTFCt00" w:cstheme="minorHAnsi"/>
          <w:sz w:val="26"/>
          <w:szCs w:val="26"/>
        </w:rPr>
        <w:t>Equipamento</w:t>
      </w:r>
      <w:r w:rsidRPr="001678C9">
        <w:rPr>
          <w:rFonts w:eastAsia="TTFCt00" w:cstheme="minorHAnsi"/>
          <w:sz w:val="26"/>
          <w:szCs w:val="26"/>
        </w:rPr>
        <w:t xml:space="preserve"> (kW)- </w:t>
      </w:r>
      <w:r w:rsidRPr="001678C9">
        <w:rPr>
          <w:rFonts w:eastAsia="TTFCt00" w:cstheme="minorHAnsi"/>
          <w:b/>
          <w:sz w:val="26"/>
          <w:szCs w:val="26"/>
        </w:rPr>
        <w:t>7,5</w:t>
      </w:r>
    </w:p>
    <w:p w14:paraId="722FC477" w14:textId="5910AE8E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 xml:space="preserve">Torque </w:t>
      </w:r>
      <w:r w:rsidRPr="001678C9">
        <w:rPr>
          <w:rFonts w:eastAsia="TTFCt00" w:cstheme="minorHAnsi"/>
          <w:sz w:val="26"/>
          <w:szCs w:val="26"/>
        </w:rPr>
        <w:t>Máximo</w:t>
      </w:r>
      <w:r w:rsidRPr="001678C9">
        <w:rPr>
          <w:rFonts w:eastAsia="TTFCt00" w:cstheme="minorHAnsi"/>
          <w:sz w:val="26"/>
          <w:szCs w:val="26"/>
        </w:rPr>
        <w:t xml:space="preserve"> (</w:t>
      </w:r>
      <w:proofErr w:type="spellStart"/>
      <w:r w:rsidRPr="001678C9">
        <w:rPr>
          <w:rFonts w:eastAsia="TTFCt00" w:cstheme="minorHAnsi"/>
          <w:sz w:val="26"/>
          <w:szCs w:val="26"/>
        </w:rPr>
        <w:t>Nm</w:t>
      </w:r>
      <w:proofErr w:type="spellEnd"/>
      <w:r w:rsidRPr="001678C9">
        <w:rPr>
          <w:rFonts w:eastAsia="TTFCt00" w:cstheme="minorHAnsi"/>
          <w:sz w:val="26"/>
          <w:szCs w:val="26"/>
        </w:rPr>
        <w:t>)</w:t>
      </w:r>
      <w:r w:rsidR="00CB50C7"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 xml:space="preserve">- </w:t>
      </w:r>
      <w:proofErr w:type="spellStart"/>
      <w:r w:rsidRPr="001678C9">
        <w:rPr>
          <w:rFonts w:eastAsia="TTFCt00" w:cstheme="minorHAnsi"/>
          <w:b/>
          <w:sz w:val="26"/>
          <w:szCs w:val="26"/>
        </w:rPr>
        <w:t>ni</w:t>
      </w:r>
      <w:proofErr w:type="spellEnd"/>
    </w:p>
    <w:p w14:paraId="2D90F893" w14:textId="520544D5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Quantidade de Ferramentas</w:t>
      </w:r>
      <w:r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 xml:space="preserve">- </w:t>
      </w:r>
      <w:r w:rsidRPr="001678C9">
        <w:rPr>
          <w:rFonts w:eastAsia="TTFCt00" w:cstheme="minorHAnsi"/>
          <w:b/>
          <w:sz w:val="26"/>
          <w:szCs w:val="26"/>
        </w:rPr>
        <w:t>10</w:t>
      </w:r>
    </w:p>
    <w:p w14:paraId="2D9CF63F" w14:textId="2F2E910C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Rotação</w:t>
      </w:r>
      <w:r w:rsidRPr="001678C9"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>Máxima</w:t>
      </w:r>
      <w:r w:rsidRPr="001678C9">
        <w:rPr>
          <w:rFonts w:eastAsia="TTFCt00" w:cstheme="minorHAnsi"/>
          <w:sz w:val="26"/>
          <w:szCs w:val="26"/>
        </w:rPr>
        <w:t xml:space="preserve"> (RPM)</w:t>
      </w:r>
      <w:r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 xml:space="preserve">- </w:t>
      </w:r>
      <w:r w:rsidRPr="001678C9">
        <w:rPr>
          <w:rFonts w:eastAsia="TTFCt00" w:cstheme="minorHAnsi"/>
          <w:b/>
          <w:sz w:val="26"/>
          <w:szCs w:val="26"/>
        </w:rPr>
        <w:t>4000</w:t>
      </w:r>
    </w:p>
    <w:p w14:paraId="799F965D" w14:textId="44EA932E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Contra Ponto</w:t>
      </w:r>
      <w:r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>-</w:t>
      </w:r>
      <w:r w:rsidR="00CB50C7"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b/>
          <w:sz w:val="26"/>
          <w:szCs w:val="26"/>
        </w:rPr>
        <w:t>Sim</w:t>
      </w:r>
    </w:p>
    <w:p w14:paraId="7A5878EC" w14:textId="350F9B13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Ferramenta Acionada</w:t>
      </w:r>
      <w:r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 xml:space="preserve">- </w:t>
      </w:r>
      <w:r w:rsidRPr="001678C9">
        <w:rPr>
          <w:rFonts w:eastAsia="TTFCt00" w:cstheme="minorHAnsi"/>
          <w:b/>
          <w:sz w:val="26"/>
          <w:szCs w:val="26"/>
        </w:rPr>
        <w:t>Não</w:t>
      </w:r>
    </w:p>
    <w:p w14:paraId="2F2401C7" w14:textId="32BCFA2D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Eixo Y</w:t>
      </w:r>
      <w:r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 xml:space="preserve">- </w:t>
      </w:r>
      <w:r w:rsidRPr="001678C9">
        <w:rPr>
          <w:rFonts w:eastAsia="TTFCt00" w:cstheme="minorHAnsi"/>
          <w:b/>
          <w:sz w:val="26"/>
          <w:szCs w:val="26"/>
        </w:rPr>
        <w:t>Não</w:t>
      </w:r>
    </w:p>
    <w:p w14:paraId="1364F581" w14:textId="16D654C3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Transportador de Cavacos</w:t>
      </w:r>
      <w:r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 xml:space="preserve">- </w:t>
      </w:r>
      <w:r w:rsidRPr="001678C9">
        <w:rPr>
          <w:rFonts w:eastAsia="TTFCt00" w:cstheme="minorHAnsi"/>
          <w:b/>
          <w:sz w:val="26"/>
          <w:szCs w:val="26"/>
        </w:rPr>
        <w:t>Sim</w:t>
      </w:r>
    </w:p>
    <w:p w14:paraId="232B10E9" w14:textId="377E6A19" w:rsidR="001678C9" w:rsidRPr="001678C9" w:rsidRDefault="001678C9" w:rsidP="001678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TTFCt00"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 xml:space="preserve">Sistema de </w:t>
      </w:r>
      <w:r w:rsidRPr="001678C9">
        <w:rPr>
          <w:rFonts w:eastAsia="TTFCt00" w:cstheme="minorHAnsi"/>
          <w:sz w:val="26"/>
          <w:szCs w:val="26"/>
        </w:rPr>
        <w:t>Segurança</w:t>
      </w:r>
      <w:r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sz w:val="26"/>
          <w:szCs w:val="26"/>
        </w:rPr>
        <w:t xml:space="preserve">- </w:t>
      </w:r>
      <w:r w:rsidRPr="001678C9">
        <w:rPr>
          <w:rFonts w:eastAsia="TTFCt00" w:cstheme="minorHAnsi"/>
          <w:b/>
          <w:sz w:val="26"/>
          <w:szCs w:val="26"/>
        </w:rPr>
        <w:t>Sim (Conforme Norma CE)</w:t>
      </w:r>
    </w:p>
    <w:p w14:paraId="4C37B9D7" w14:textId="04D0C1C5" w:rsidR="00D4285B" w:rsidRPr="00CB50C7" w:rsidRDefault="001678C9" w:rsidP="001678C9">
      <w:pPr>
        <w:pStyle w:val="PargrafodaLista"/>
        <w:numPr>
          <w:ilvl w:val="0"/>
          <w:numId w:val="1"/>
        </w:numPr>
        <w:ind w:left="567" w:hanging="283"/>
        <w:rPr>
          <w:rFonts w:cstheme="minorHAnsi"/>
          <w:sz w:val="26"/>
          <w:szCs w:val="26"/>
        </w:rPr>
      </w:pPr>
      <w:r w:rsidRPr="001678C9">
        <w:rPr>
          <w:rFonts w:eastAsia="TTFCt00" w:cstheme="minorHAnsi"/>
          <w:sz w:val="26"/>
          <w:szCs w:val="26"/>
        </w:rPr>
        <w:t>NR-12</w:t>
      </w:r>
      <w:r>
        <w:rPr>
          <w:rFonts w:eastAsia="TTFCt00" w:cstheme="minorHAnsi"/>
          <w:sz w:val="26"/>
          <w:szCs w:val="26"/>
        </w:rPr>
        <w:t xml:space="preserve"> </w:t>
      </w:r>
      <w:r w:rsidR="00CB50C7">
        <w:rPr>
          <w:rFonts w:eastAsia="TTFCt00" w:cstheme="minorHAnsi"/>
          <w:sz w:val="26"/>
          <w:szCs w:val="26"/>
        </w:rPr>
        <w:t>–</w:t>
      </w:r>
      <w:r w:rsidRPr="001678C9">
        <w:rPr>
          <w:rFonts w:eastAsia="TTFCt00" w:cstheme="minorHAnsi"/>
          <w:sz w:val="26"/>
          <w:szCs w:val="26"/>
        </w:rPr>
        <w:t xml:space="preserve"> </w:t>
      </w:r>
      <w:r w:rsidRPr="001678C9">
        <w:rPr>
          <w:rFonts w:eastAsia="TTFCt00" w:cstheme="minorHAnsi"/>
          <w:b/>
          <w:sz w:val="26"/>
          <w:szCs w:val="26"/>
        </w:rPr>
        <w:t>Não</w:t>
      </w:r>
    </w:p>
    <w:p w14:paraId="1B74130C" w14:textId="75B1809A" w:rsidR="00CB50C7" w:rsidRDefault="00CB50C7" w:rsidP="00CB50C7">
      <w:pPr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w:drawing>
          <wp:inline distT="0" distB="0" distL="0" distR="0" wp14:anchorId="305440B2" wp14:editId="0625DD90">
            <wp:extent cx="6645910" cy="3738245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mi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F82FD" w14:textId="5CAF84A0" w:rsidR="00CB50C7" w:rsidRDefault="00CB50C7" w:rsidP="00CB50C7">
      <w:pPr>
        <w:rPr>
          <w:rFonts w:cstheme="minorHAnsi"/>
          <w:sz w:val="26"/>
          <w:szCs w:val="26"/>
        </w:rPr>
      </w:pPr>
    </w:p>
    <w:p w14:paraId="547FD959" w14:textId="47C20266" w:rsidR="00CB50C7" w:rsidRDefault="00CB50C7" w:rsidP="00CB50C7">
      <w:pPr>
        <w:rPr>
          <w:rFonts w:cstheme="minorHAnsi"/>
          <w:sz w:val="26"/>
          <w:szCs w:val="26"/>
        </w:rPr>
      </w:pPr>
    </w:p>
    <w:p w14:paraId="78E2DF70" w14:textId="32A2CA78" w:rsidR="00CB50C7" w:rsidRDefault="00CB50C7" w:rsidP="00CB50C7">
      <w:pPr>
        <w:rPr>
          <w:rFonts w:cstheme="minorHAnsi"/>
          <w:sz w:val="26"/>
          <w:szCs w:val="26"/>
        </w:rPr>
      </w:pPr>
    </w:p>
    <w:p w14:paraId="2A3E1DF5" w14:textId="2C101AF8" w:rsidR="00CB50C7" w:rsidRDefault="00CB50C7" w:rsidP="00CB50C7">
      <w:pPr>
        <w:rPr>
          <w:rFonts w:cstheme="minorHAnsi"/>
          <w:sz w:val="26"/>
          <w:szCs w:val="26"/>
        </w:rPr>
      </w:pPr>
    </w:p>
    <w:p w14:paraId="00E76334" w14:textId="369A2AF6" w:rsidR="00CB50C7" w:rsidRDefault="00CB50C7" w:rsidP="00CB50C7">
      <w:pPr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w:drawing>
          <wp:inline distT="0" distB="0" distL="0" distR="0" wp14:anchorId="5E4BFA0A" wp14:editId="41A373B1">
            <wp:extent cx="6645910" cy="3738245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mi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6EFB27" w14:textId="4B8A2261" w:rsidR="00CB50C7" w:rsidRPr="00CB50C7" w:rsidRDefault="00CB50C7" w:rsidP="00CB50C7">
      <w:pPr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w:drawing>
          <wp:inline distT="0" distB="0" distL="0" distR="0" wp14:anchorId="0D55C639" wp14:editId="378D5B0B">
            <wp:extent cx="6645910" cy="3738245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mi (3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0C7" w:rsidRPr="00CB50C7" w:rsidSect="00167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TFC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11E2F"/>
    <w:multiLevelType w:val="hybridMultilevel"/>
    <w:tmpl w:val="81A4E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D8"/>
    <w:rsid w:val="001678C9"/>
    <w:rsid w:val="006E504B"/>
    <w:rsid w:val="00724E81"/>
    <w:rsid w:val="00CB50C7"/>
    <w:rsid w:val="00D4285B"/>
    <w:rsid w:val="00E12DD8"/>
    <w:rsid w:val="00E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88A9"/>
  <w15:chartTrackingRefBased/>
  <w15:docId w15:val="{78AB6F02-3303-4C8A-88A0-9566CA1C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7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Dall' Agnol</dc:creator>
  <cp:keywords/>
  <dc:description/>
  <cp:lastModifiedBy>Gustavo Dall' Agnol</cp:lastModifiedBy>
  <cp:revision>3</cp:revision>
  <dcterms:created xsi:type="dcterms:W3CDTF">2018-09-05T12:59:00Z</dcterms:created>
  <dcterms:modified xsi:type="dcterms:W3CDTF">2018-09-05T13:07:00Z</dcterms:modified>
</cp:coreProperties>
</file>